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5126908F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ANO DE </w:t>
      </w:r>
      <w:r w:rsidR="002E643D">
        <w:rPr>
          <w:rFonts w:ascii="Arial" w:hAnsi="Arial" w:cs="Arial"/>
          <w:b/>
          <w:bCs/>
          <w:sz w:val="24"/>
          <w:szCs w:val="24"/>
        </w:rPr>
        <w:t>2024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515DAFD2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2E643D">
        <w:rPr>
          <w:rFonts w:ascii="Arial" w:hAnsi="Arial" w:cs="Arial"/>
          <w:sz w:val="24"/>
          <w:szCs w:val="24"/>
        </w:rPr>
        <w:t xml:space="preserve">Adriano Steffler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2E643D">
        <w:rPr>
          <w:rFonts w:ascii="Arial" w:hAnsi="Arial" w:cs="Arial"/>
          <w:sz w:val="24"/>
          <w:szCs w:val="24"/>
        </w:rPr>
        <w:t xml:space="preserve">no ano de 2024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62F576D4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</w:t>
      </w:r>
      <w:r w:rsidR="002E64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2E64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78DF244" w14:textId="34376855" w:rsidR="00E176B3" w:rsidRPr="00E176B3" w:rsidRDefault="002E643D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ADRIANO STEFFLER</w:t>
      </w:r>
    </w:p>
    <w:p w14:paraId="7ED67A37" w14:textId="13AA8E95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180A" w14:textId="77777777" w:rsidR="001761FF" w:rsidRDefault="001761FF" w:rsidP="0003398F">
      <w:r>
        <w:separator/>
      </w:r>
    </w:p>
  </w:endnote>
  <w:endnote w:type="continuationSeparator" w:id="0">
    <w:p w14:paraId="230D1B84" w14:textId="77777777" w:rsidR="001761FF" w:rsidRDefault="001761FF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1F80" w14:textId="77777777" w:rsidR="001761FF" w:rsidRDefault="001761FF" w:rsidP="0003398F">
      <w:r>
        <w:separator/>
      </w:r>
    </w:p>
  </w:footnote>
  <w:footnote w:type="continuationSeparator" w:id="0">
    <w:p w14:paraId="7223BCFE" w14:textId="77777777" w:rsidR="001761FF" w:rsidRDefault="001761FF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761FF"/>
    <w:rsid w:val="00187C36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60FCD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2026-04-08T14:03:00Z</dcterms:created>
  <dcterms:modified xsi:type="dcterms:W3CDTF">2026-04-08T14:03:00Z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