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0045" w14:textId="0996884C" w:rsidR="002F2748" w:rsidRPr="00E530FA" w:rsidRDefault="002F2748" w:rsidP="002D7ED0">
      <w:pPr>
        <w:spacing w:line="200" w:lineRule="atLeast"/>
        <w:ind w:left="-284" w:firstLine="284"/>
        <w:jc w:val="center"/>
        <w:rPr>
          <w:b/>
          <w:sz w:val="24"/>
        </w:rPr>
      </w:pPr>
      <w:r>
        <w:rPr>
          <w:b/>
          <w:sz w:val="24"/>
        </w:rPr>
        <w:t>DECRETO LEGISLATIVO N</w:t>
      </w:r>
      <w:r w:rsidRPr="00E530FA">
        <w:rPr>
          <w:b/>
          <w:sz w:val="24"/>
        </w:rPr>
        <w:t xml:space="preserve">º </w:t>
      </w:r>
      <w:r>
        <w:rPr>
          <w:b/>
          <w:sz w:val="24"/>
        </w:rPr>
        <w:t>0</w:t>
      </w:r>
      <w:r w:rsidR="00AE79E8">
        <w:rPr>
          <w:b/>
          <w:sz w:val="24"/>
        </w:rPr>
        <w:t>1</w:t>
      </w:r>
      <w:r>
        <w:rPr>
          <w:b/>
          <w:sz w:val="24"/>
        </w:rPr>
        <w:t>/202</w:t>
      </w:r>
      <w:r w:rsidR="00AE79E8">
        <w:rPr>
          <w:b/>
          <w:sz w:val="24"/>
        </w:rPr>
        <w:t>5</w:t>
      </w:r>
      <w:r w:rsidR="002D7ED0">
        <w:rPr>
          <w:b/>
          <w:sz w:val="24"/>
        </w:rPr>
        <w:t xml:space="preserve">, </w:t>
      </w:r>
      <w:r w:rsidR="002D7ED0" w:rsidRPr="0089272D">
        <w:rPr>
          <w:b/>
          <w:sz w:val="24"/>
        </w:rPr>
        <w:t xml:space="preserve">DE </w:t>
      </w:r>
      <w:r w:rsidR="0089272D">
        <w:rPr>
          <w:b/>
          <w:sz w:val="24"/>
        </w:rPr>
        <w:t>18</w:t>
      </w:r>
      <w:r w:rsidR="002D7ED0" w:rsidRPr="0089272D">
        <w:rPr>
          <w:b/>
          <w:sz w:val="24"/>
        </w:rPr>
        <w:t xml:space="preserve"> DE</w:t>
      </w:r>
      <w:r w:rsidR="001C5638" w:rsidRPr="0089272D">
        <w:rPr>
          <w:b/>
          <w:sz w:val="24"/>
        </w:rPr>
        <w:t>ZEMBRO</w:t>
      </w:r>
      <w:r w:rsidR="002D7ED0" w:rsidRPr="0089272D">
        <w:rPr>
          <w:b/>
          <w:sz w:val="24"/>
        </w:rPr>
        <w:t xml:space="preserve"> DE</w:t>
      </w:r>
      <w:r w:rsidR="002D7ED0">
        <w:rPr>
          <w:b/>
          <w:sz w:val="24"/>
        </w:rPr>
        <w:t xml:space="preserve"> 2025</w:t>
      </w:r>
    </w:p>
    <w:p w14:paraId="462A23B8" w14:textId="77777777" w:rsidR="002F2748" w:rsidRPr="00E530FA" w:rsidRDefault="002F2748" w:rsidP="002F2748">
      <w:pPr>
        <w:spacing w:line="200" w:lineRule="atLeast"/>
        <w:ind w:left="2965"/>
        <w:jc w:val="both"/>
        <w:rPr>
          <w:b/>
          <w:sz w:val="24"/>
        </w:rPr>
      </w:pPr>
    </w:p>
    <w:p w14:paraId="59A91CB7" w14:textId="77777777" w:rsidR="002F2748" w:rsidRPr="00E530FA" w:rsidRDefault="002F2748" w:rsidP="002F2748">
      <w:pPr>
        <w:spacing w:line="200" w:lineRule="atLeast"/>
        <w:ind w:left="2965"/>
        <w:jc w:val="both"/>
        <w:rPr>
          <w:b/>
          <w:sz w:val="24"/>
        </w:rPr>
      </w:pPr>
    </w:p>
    <w:p w14:paraId="47BF6E46" w14:textId="36A0B766" w:rsidR="002F2748" w:rsidRPr="005B02A7" w:rsidRDefault="002F2748" w:rsidP="002F2748">
      <w:pPr>
        <w:spacing w:line="200" w:lineRule="atLeast"/>
        <w:ind w:left="4253"/>
        <w:jc w:val="both"/>
        <w:rPr>
          <w:sz w:val="24"/>
        </w:rPr>
      </w:pPr>
      <w:r w:rsidRPr="005B02A7">
        <w:rPr>
          <w:sz w:val="24"/>
        </w:rPr>
        <w:t>Aprova o Parecer emitido pelo Tribunal de Contas do Estado (Proc. nº</w:t>
      </w:r>
      <w:r w:rsidR="008F225F">
        <w:rPr>
          <w:sz w:val="24"/>
        </w:rPr>
        <w:t xml:space="preserve"> </w:t>
      </w:r>
      <w:r>
        <w:rPr>
          <w:sz w:val="24"/>
        </w:rPr>
        <w:t>00</w:t>
      </w:r>
      <w:r w:rsidR="00E2713F">
        <w:rPr>
          <w:sz w:val="24"/>
        </w:rPr>
        <w:t>106</w:t>
      </w:r>
      <w:r w:rsidR="00AE79E8">
        <w:rPr>
          <w:sz w:val="24"/>
        </w:rPr>
        <w:t>7</w:t>
      </w:r>
      <w:r w:rsidR="00E2713F">
        <w:rPr>
          <w:sz w:val="24"/>
        </w:rPr>
        <w:t>-0200/2</w:t>
      </w:r>
      <w:r w:rsidR="00AE79E8">
        <w:rPr>
          <w:sz w:val="24"/>
        </w:rPr>
        <w:t>3</w:t>
      </w:r>
      <w:r w:rsidR="00E2713F">
        <w:rPr>
          <w:sz w:val="24"/>
        </w:rPr>
        <w:t>-</w:t>
      </w:r>
      <w:r w:rsidR="00AE79E8">
        <w:rPr>
          <w:sz w:val="24"/>
        </w:rPr>
        <w:t>6</w:t>
      </w:r>
      <w:r w:rsidRPr="005B02A7">
        <w:rPr>
          <w:sz w:val="24"/>
        </w:rPr>
        <w:t>), favorável a aprovação das Contas dos senhores</w:t>
      </w:r>
      <w:r w:rsidR="00E2713F">
        <w:rPr>
          <w:sz w:val="24"/>
        </w:rPr>
        <w:t xml:space="preserve"> GILMAR LUIZ SOUTHIER</w:t>
      </w:r>
      <w:r w:rsidRPr="005B02A7">
        <w:rPr>
          <w:sz w:val="24"/>
        </w:rPr>
        <w:t xml:space="preserve"> e </w:t>
      </w:r>
      <w:r w:rsidR="00E2713F">
        <w:rPr>
          <w:sz w:val="24"/>
        </w:rPr>
        <w:t>TIAGO ELOI WEIZENMANN</w:t>
      </w:r>
      <w:r w:rsidRPr="005B02A7">
        <w:rPr>
          <w:sz w:val="24"/>
        </w:rPr>
        <w:t xml:space="preserve">, gestores do Executivo Municipal de Travesseiro </w:t>
      </w:r>
      <w:r>
        <w:rPr>
          <w:sz w:val="24"/>
        </w:rPr>
        <w:t>no exercício de 20</w:t>
      </w:r>
      <w:r w:rsidR="00E2713F">
        <w:rPr>
          <w:sz w:val="24"/>
        </w:rPr>
        <w:t>2</w:t>
      </w:r>
      <w:r w:rsidR="00AE79E8">
        <w:rPr>
          <w:sz w:val="24"/>
        </w:rPr>
        <w:t>3</w:t>
      </w:r>
      <w:r w:rsidRPr="005B02A7">
        <w:rPr>
          <w:sz w:val="24"/>
        </w:rPr>
        <w:t>.</w:t>
      </w:r>
    </w:p>
    <w:p w14:paraId="15F64C73" w14:textId="77777777" w:rsidR="002F2748" w:rsidRDefault="002F2748" w:rsidP="002F2748">
      <w:pPr>
        <w:spacing w:line="200" w:lineRule="atLeast"/>
        <w:ind w:left="2965"/>
        <w:jc w:val="both"/>
        <w:rPr>
          <w:sz w:val="24"/>
        </w:rPr>
      </w:pPr>
    </w:p>
    <w:p w14:paraId="24DF832A" w14:textId="77777777" w:rsidR="002F2748" w:rsidRPr="00E530FA" w:rsidRDefault="002F2748" w:rsidP="002F2748">
      <w:pPr>
        <w:spacing w:line="200" w:lineRule="atLeast"/>
        <w:ind w:left="2965"/>
        <w:jc w:val="both"/>
        <w:rPr>
          <w:sz w:val="24"/>
        </w:rPr>
      </w:pPr>
    </w:p>
    <w:p w14:paraId="2DB79C41" w14:textId="6EDDA89C" w:rsidR="002F2748" w:rsidRPr="00E530FA" w:rsidRDefault="00AE79E8" w:rsidP="002F2748">
      <w:pPr>
        <w:pStyle w:val="Recuodeslocado"/>
        <w:spacing w:line="200" w:lineRule="atLeast"/>
        <w:ind w:left="0" w:firstLine="847"/>
        <w:rPr>
          <w:b w:val="0"/>
        </w:rPr>
      </w:pPr>
      <w:r>
        <w:t>ADRIANO STEFFLER</w:t>
      </w:r>
      <w:r w:rsidR="002F2748">
        <w:t>,</w:t>
      </w:r>
      <w:r w:rsidR="002F2748" w:rsidRPr="00E530FA">
        <w:rPr>
          <w:b w:val="0"/>
        </w:rPr>
        <w:t xml:space="preserve"> Presidente da Câmara de Vereadores de </w:t>
      </w:r>
      <w:r w:rsidR="002F2748">
        <w:rPr>
          <w:b w:val="0"/>
        </w:rPr>
        <w:t>Travesseiro</w:t>
      </w:r>
      <w:r w:rsidR="002F2748" w:rsidRPr="00E530FA">
        <w:rPr>
          <w:b w:val="0"/>
        </w:rPr>
        <w:t>, Estado Rio Grande do Sul</w:t>
      </w:r>
      <w:r w:rsidR="002F2748">
        <w:rPr>
          <w:b w:val="0"/>
        </w:rPr>
        <w:t>.</w:t>
      </w:r>
    </w:p>
    <w:p w14:paraId="77F233B7" w14:textId="77777777" w:rsidR="002F2748" w:rsidRPr="00E530FA" w:rsidRDefault="002F2748" w:rsidP="002F2748">
      <w:pPr>
        <w:pStyle w:val="Recuodeslocado"/>
        <w:spacing w:line="200" w:lineRule="atLeast"/>
        <w:ind w:left="0" w:firstLine="847"/>
        <w:rPr>
          <w:b w:val="0"/>
        </w:rPr>
      </w:pPr>
      <w:r w:rsidRPr="00E530FA">
        <w:t>FAÇO SABER</w:t>
      </w:r>
      <w:r w:rsidRPr="00E530FA">
        <w:rPr>
          <w:b w:val="0"/>
        </w:rPr>
        <w:t>, que o Plenário aprovou e eu no uso de minhas atribuições sanciono o presente:</w:t>
      </w:r>
    </w:p>
    <w:p w14:paraId="21B6E5F9" w14:textId="77777777" w:rsidR="002F2748" w:rsidRPr="00E530FA" w:rsidRDefault="002F2748" w:rsidP="002F2748">
      <w:pPr>
        <w:pStyle w:val="Recuodeslocado"/>
        <w:spacing w:line="200" w:lineRule="atLeast"/>
        <w:ind w:left="0" w:firstLine="847"/>
        <w:rPr>
          <w:b w:val="0"/>
        </w:rPr>
      </w:pPr>
    </w:p>
    <w:p w14:paraId="00A149EB" w14:textId="77777777" w:rsidR="002F2748" w:rsidRPr="00E530FA" w:rsidRDefault="002F2748" w:rsidP="002F2748">
      <w:pPr>
        <w:pStyle w:val="Recuodeslocado"/>
        <w:spacing w:line="200" w:lineRule="atLeast"/>
        <w:ind w:left="0" w:firstLine="0"/>
        <w:jc w:val="center"/>
      </w:pPr>
      <w:r w:rsidRPr="00E530FA">
        <w:t>DECRETO LEGISLATIVO</w:t>
      </w:r>
    </w:p>
    <w:p w14:paraId="469D6249" w14:textId="77777777" w:rsidR="002F2748" w:rsidRPr="00E530FA" w:rsidRDefault="002F2748" w:rsidP="002F2748">
      <w:pPr>
        <w:pStyle w:val="Recuodeslocado"/>
        <w:spacing w:line="200" w:lineRule="atLeast"/>
        <w:ind w:left="0" w:firstLine="0"/>
        <w:jc w:val="center"/>
        <w:rPr>
          <w:b w:val="0"/>
        </w:rPr>
      </w:pPr>
    </w:p>
    <w:p w14:paraId="1ED060EA" w14:textId="4EA887CA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E530FA">
        <w:rPr>
          <w:b w:val="0"/>
        </w:rPr>
        <w:tab/>
        <w:t xml:space="preserve">  </w:t>
      </w:r>
      <w:r w:rsidRPr="005B02A7">
        <w:t>Art. 1.º -</w:t>
      </w:r>
      <w:r w:rsidRPr="00E530FA">
        <w:rPr>
          <w:b w:val="0"/>
        </w:rPr>
        <w:t xml:space="preserve"> Fica aprovado o Parecer emitido pelo Tribuna</w:t>
      </w:r>
      <w:r>
        <w:rPr>
          <w:b w:val="0"/>
        </w:rPr>
        <w:t>l de Contas do Estado, (Proc. nº</w:t>
      </w:r>
      <w:r w:rsidR="008F225F">
        <w:rPr>
          <w:b w:val="0"/>
        </w:rPr>
        <w:t xml:space="preserve"> </w:t>
      </w:r>
      <w:r w:rsidRPr="00486F28">
        <w:rPr>
          <w:b w:val="0"/>
        </w:rPr>
        <w:t>00</w:t>
      </w:r>
      <w:r w:rsidR="00E2713F">
        <w:rPr>
          <w:b w:val="0"/>
        </w:rPr>
        <w:t>106</w:t>
      </w:r>
      <w:r w:rsidR="00AE79E8">
        <w:rPr>
          <w:b w:val="0"/>
        </w:rPr>
        <w:t>7-0200/23-6</w:t>
      </w:r>
      <w:r w:rsidRPr="00E530FA">
        <w:rPr>
          <w:b w:val="0"/>
          <w:bCs/>
        </w:rPr>
        <w:t>)</w:t>
      </w:r>
      <w:r w:rsidRPr="00E530FA">
        <w:rPr>
          <w:b w:val="0"/>
        </w:rPr>
        <w:t xml:space="preserve">, favorável a aprovação das Contas dos  Senhores </w:t>
      </w:r>
      <w:r w:rsidR="00E2713F">
        <w:rPr>
          <w:b w:val="0"/>
        </w:rPr>
        <w:t>Gilmar Luiz Southier e Tiago Eloi Weizenmann</w:t>
      </w:r>
      <w:r w:rsidRPr="00E530FA">
        <w:rPr>
          <w:b w:val="0"/>
        </w:rPr>
        <w:t xml:space="preserve">, administradores do Executivo Municipal de </w:t>
      </w:r>
      <w:r>
        <w:rPr>
          <w:b w:val="0"/>
        </w:rPr>
        <w:t>Travesseiro</w:t>
      </w:r>
      <w:r w:rsidRPr="00E530FA">
        <w:rPr>
          <w:b w:val="0"/>
        </w:rPr>
        <w:t xml:space="preserve"> no exerc</w:t>
      </w:r>
      <w:r>
        <w:rPr>
          <w:b w:val="0"/>
        </w:rPr>
        <w:t>ício de 202</w:t>
      </w:r>
      <w:r w:rsidR="00AE79E8">
        <w:rPr>
          <w:b w:val="0"/>
        </w:rPr>
        <w:t>3</w:t>
      </w:r>
      <w:r w:rsidRPr="00E530FA">
        <w:rPr>
          <w:b w:val="0"/>
        </w:rPr>
        <w:t>.</w:t>
      </w:r>
    </w:p>
    <w:p w14:paraId="3B22C082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3F400A5A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5B02A7">
        <w:t xml:space="preserve">              Art. 2.º -</w:t>
      </w:r>
      <w:r w:rsidRPr="00E530FA">
        <w:rPr>
          <w:b w:val="0"/>
        </w:rPr>
        <w:t xml:space="preserve"> Revogam-se as disposições em contrário.</w:t>
      </w:r>
    </w:p>
    <w:p w14:paraId="16D9F158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420C7DDB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E530FA">
        <w:rPr>
          <w:b w:val="0"/>
        </w:rPr>
        <w:t xml:space="preserve">              </w:t>
      </w:r>
      <w:r w:rsidRPr="005B02A7">
        <w:t>Art. 3.º -</w:t>
      </w:r>
      <w:r w:rsidRPr="00E530FA">
        <w:rPr>
          <w:b w:val="0"/>
        </w:rPr>
        <w:t xml:space="preserve"> Este Decreto Legislativo entrará em vigor na data de sua publicação. </w:t>
      </w:r>
    </w:p>
    <w:p w14:paraId="74451FEF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1AE70AD0" w14:textId="77777777" w:rsidR="00C26200" w:rsidRPr="0089272D" w:rsidRDefault="00C26200" w:rsidP="002F2748">
      <w:pPr>
        <w:pStyle w:val="Recuodeslocado"/>
        <w:spacing w:line="200" w:lineRule="atLeast"/>
        <w:ind w:left="0" w:firstLine="0"/>
      </w:pPr>
    </w:p>
    <w:p w14:paraId="2C969220" w14:textId="7905D3C6" w:rsidR="002F2748" w:rsidRPr="0089272D" w:rsidRDefault="002F2748" w:rsidP="002F2748">
      <w:pPr>
        <w:pStyle w:val="Recuodeslocado"/>
        <w:spacing w:line="200" w:lineRule="atLeast"/>
        <w:ind w:left="0" w:firstLine="0"/>
      </w:pPr>
      <w:r w:rsidRPr="0089272D">
        <w:t>Sala de Sessões da Câmara Municipal de Vereadores</w:t>
      </w:r>
      <w:r w:rsidR="00C26200" w:rsidRPr="0089272D">
        <w:t xml:space="preserve"> de Travesseiro/RS,</w:t>
      </w:r>
      <w:r w:rsidR="00E2713F" w:rsidRPr="0089272D">
        <w:t xml:space="preserve"> </w:t>
      </w:r>
      <w:r w:rsidR="0089272D" w:rsidRPr="0089272D">
        <w:t>18</w:t>
      </w:r>
      <w:r w:rsidR="00C26200" w:rsidRPr="0089272D">
        <w:t xml:space="preserve"> d</w:t>
      </w:r>
      <w:r w:rsidR="002D7ED0" w:rsidRPr="0089272D">
        <w:t xml:space="preserve">e </w:t>
      </w:r>
      <w:r w:rsidR="0089272D" w:rsidRPr="0089272D">
        <w:t>dezembro</w:t>
      </w:r>
      <w:r w:rsidRPr="0089272D">
        <w:t xml:space="preserve"> de 202</w:t>
      </w:r>
      <w:r w:rsidR="00AE79E8" w:rsidRPr="0089272D">
        <w:t>5</w:t>
      </w:r>
      <w:r w:rsidRPr="0089272D">
        <w:t>.</w:t>
      </w:r>
    </w:p>
    <w:p w14:paraId="277090D2" w14:textId="77777777"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24708ECC" w14:textId="77777777" w:rsidR="002F2748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200D27D6" w14:textId="77777777" w:rsidR="00E2713F" w:rsidRDefault="00E2713F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1C69FB57" w14:textId="77777777" w:rsidR="00E2713F" w:rsidRDefault="00E2713F" w:rsidP="002F2748">
      <w:pPr>
        <w:pStyle w:val="Recuodeslocado"/>
        <w:spacing w:line="200" w:lineRule="atLeast"/>
        <w:ind w:left="0" w:firstLine="0"/>
        <w:rPr>
          <w:b w:val="0"/>
        </w:rPr>
      </w:pPr>
    </w:p>
    <w:p w14:paraId="0D22FF08" w14:textId="77777777" w:rsidR="002F2748" w:rsidRDefault="002F2748" w:rsidP="002F2748">
      <w:pPr>
        <w:spacing w:line="360" w:lineRule="auto"/>
        <w:jc w:val="both"/>
        <w:rPr>
          <w:sz w:val="24"/>
        </w:rPr>
      </w:pPr>
    </w:p>
    <w:p w14:paraId="4158238C" w14:textId="77777777" w:rsidR="00E2713F" w:rsidRDefault="00E2713F" w:rsidP="00E2713F">
      <w:pPr>
        <w:spacing w:line="276" w:lineRule="auto"/>
        <w:jc w:val="both"/>
        <w:rPr>
          <w:b/>
          <w:sz w:val="22"/>
          <w:szCs w:val="22"/>
        </w:rPr>
        <w:sectPr w:rsidR="00E2713F" w:rsidSect="002D7ED0">
          <w:pgSz w:w="11906" w:h="16838"/>
          <w:pgMar w:top="2608" w:right="1134" w:bottom="1418" w:left="1276" w:header="709" w:footer="709" w:gutter="0"/>
          <w:cols w:space="708"/>
          <w:docGrid w:linePitch="360"/>
        </w:sectPr>
      </w:pPr>
    </w:p>
    <w:p w14:paraId="20452938" w14:textId="594F0D51" w:rsidR="00E2713F" w:rsidRDefault="00AE79E8" w:rsidP="00E2713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ADRIANO STEFFLER</w:t>
      </w:r>
      <w:r w:rsidR="002F2748">
        <w:rPr>
          <w:b/>
          <w:sz w:val="22"/>
          <w:szCs w:val="22"/>
        </w:rPr>
        <w:t>,</w:t>
      </w:r>
      <w:r w:rsidR="002F2748" w:rsidRPr="005B02A7">
        <w:rPr>
          <w:b/>
          <w:sz w:val="22"/>
          <w:szCs w:val="22"/>
        </w:rPr>
        <w:tab/>
        <w:t xml:space="preserve">    </w:t>
      </w:r>
      <w:r w:rsidR="00E2713F">
        <w:rPr>
          <w:b/>
          <w:sz w:val="22"/>
          <w:szCs w:val="22"/>
        </w:rPr>
        <w:tab/>
        <w:t xml:space="preserve">                                      </w:t>
      </w:r>
    </w:p>
    <w:p w14:paraId="655459EE" w14:textId="0AE5784F" w:rsidR="002F2748" w:rsidRDefault="00E2713F" w:rsidP="002F2748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2F2748" w:rsidRPr="005B02A7">
        <w:rPr>
          <w:sz w:val="22"/>
          <w:szCs w:val="22"/>
        </w:rPr>
        <w:t>Presidente</w:t>
      </w:r>
      <w:r w:rsidR="002F2748">
        <w:rPr>
          <w:sz w:val="24"/>
        </w:rPr>
        <w:t>.</w:t>
      </w:r>
      <w:r w:rsidR="002F2748" w:rsidRPr="00E530FA">
        <w:rPr>
          <w:sz w:val="24"/>
        </w:rPr>
        <w:t xml:space="preserve">                       </w:t>
      </w:r>
      <w:r w:rsidR="002F2748">
        <w:rPr>
          <w:sz w:val="24"/>
        </w:rPr>
        <w:t xml:space="preserve"> </w:t>
      </w:r>
      <w:r w:rsidR="002F2748" w:rsidRPr="00E530FA">
        <w:rPr>
          <w:sz w:val="24"/>
        </w:rPr>
        <w:t xml:space="preserve">  </w:t>
      </w:r>
      <w:r w:rsidR="002F2748">
        <w:rPr>
          <w:sz w:val="24"/>
        </w:rPr>
        <w:t xml:space="preserve">           </w:t>
      </w:r>
    </w:p>
    <w:p w14:paraId="700AE570" w14:textId="77777777"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14:paraId="3A57852B" w14:textId="4D2CEA9A" w:rsidR="00E2713F" w:rsidRDefault="00AE79E8" w:rsidP="00E2713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ANDREIA ALESSANDRA KAUFMANN</w:t>
      </w:r>
      <w:r w:rsidR="00E2713F">
        <w:rPr>
          <w:b/>
          <w:sz w:val="22"/>
          <w:szCs w:val="22"/>
        </w:rPr>
        <w:t>,</w:t>
      </w:r>
    </w:p>
    <w:p w14:paraId="4A9C9A36" w14:textId="77777777" w:rsidR="00E2713F" w:rsidRPr="005B02A7" w:rsidRDefault="00E2713F" w:rsidP="00E2713F">
      <w:pPr>
        <w:spacing w:line="276" w:lineRule="auto"/>
        <w:jc w:val="both"/>
        <w:rPr>
          <w:b/>
          <w:sz w:val="22"/>
          <w:szCs w:val="22"/>
        </w:rPr>
      </w:pPr>
      <w:r>
        <w:rPr>
          <w:sz w:val="24"/>
        </w:rPr>
        <w:t>Secretária.</w:t>
      </w:r>
    </w:p>
    <w:p w14:paraId="6D5876B7" w14:textId="77777777" w:rsidR="00E2713F" w:rsidRDefault="00E2713F" w:rsidP="002F2748">
      <w:pPr>
        <w:spacing w:line="276" w:lineRule="auto"/>
        <w:jc w:val="both"/>
        <w:rPr>
          <w:b/>
          <w:sz w:val="22"/>
          <w:szCs w:val="22"/>
        </w:rPr>
        <w:sectPr w:rsidR="00E2713F" w:rsidSect="00E2713F">
          <w:type w:val="continuous"/>
          <w:pgSz w:w="11906" w:h="16838"/>
          <w:pgMar w:top="2608" w:right="1134" w:bottom="1418" w:left="1701" w:header="709" w:footer="709" w:gutter="0"/>
          <w:cols w:num="2" w:space="708"/>
          <w:docGrid w:linePitch="360"/>
        </w:sectPr>
      </w:pPr>
    </w:p>
    <w:p w14:paraId="6D10DBB1" w14:textId="77777777"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14:paraId="28181ACE" w14:textId="77777777" w:rsidR="00E2713F" w:rsidRDefault="00E2713F" w:rsidP="002F2748">
      <w:pPr>
        <w:spacing w:line="276" w:lineRule="auto"/>
        <w:jc w:val="both"/>
        <w:rPr>
          <w:b/>
          <w:sz w:val="22"/>
          <w:szCs w:val="22"/>
        </w:rPr>
      </w:pPr>
    </w:p>
    <w:p w14:paraId="1B160F9C" w14:textId="77777777" w:rsidR="00E2713F" w:rsidRDefault="00E2713F" w:rsidP="002F2748">
      <w:pPr>
        <w:spacing w:line="276" w:lineRule="auto"/>
        <w:jc w:val="both"/>
        <w:rPr>
          <w:b/>
          <w:sz w:val="22"/>
          <w:szCs w:val="22"/>
        </w:rPr>
      </w:pPr>
    </w:p>
    <w:p w14:paraId="4CE96307" w14:textId="269770C5" w:rsidR="002F2748" w:rsidRPr="00E2713F" w:rsidRDefault="00AE79E8" w:rsidP="00E2713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OMAR JOÃO WALTER</w:t>
      </w:r>
      <w:r w:rsidR="002F2748">
        <w:rPr>
          <w:b/>
          <w:sz w:val="22"/>
          <w:szCs w:val="22"/>
        </w:rPr>
        <w:t>,</w:t>
      </w:r>
      <w:r w:rsidR="002F2748" w:rsidRPr="005B02A7">
        <w:rPr>
          <w:b/>
          <w:sz w:val="22"/>
          <w:szCs w:val="22"/>
        </w:rPr>
        <w:t xml:space="preserve">     </w:t>
      </w:r>
    </w:p>
    <w:p w14:paraId="3088DB36" w14:textId="77777777"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  <w:r w:rsidRPr="00E530FA">
        <w:rPr>
          <w:sz w:val="24"/>
        </w:rPr>
        <w:t>Vice-Presidente</w:t>
      </w:r>
      <w:r>
        <w:rPr>
          <w:sz w:val="24"/>
        </w:rPr>
        <w:t>.</w:t>
      </w:r>
      <w:r w:rsidRPr="00E530FA">
        <w:rPr>
          <w:sz w:val="24"/>
        </w:rPr>
        <w:t xml:space="preserve">                          </w:t>
      </w:r>
    </w:p>
    <w:p w14:paraId="0D4E6E07" w14:textId="77777777"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14:paraId="75AB4C71" w14:textId="77777777" w:rsidR="00A94AA4" w:rsidRDefault="00A94AA4"/>
    <w:sectPr w:rsidR="00A94AA4" w:rsidSect="00E2713F">
      <w:type w:val="continuous"/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8"/>
    <w:rsid w:val="0000404C"/>
    <w:rsid w:val="00181AC2"/>
    <w:rsid w:val="001A2B2C"/>
    <w:rsid w:val="001C5638"/>
    <w:rsid w:val="001F7C22"/>
    <w:rsid w:val="002D7ED0"/>
    <w:rsid w:val="002F2748"/>
    <w:rsid w:val="0042637C"/>
    <w:rsid w:val="004A34AD"/>
    <w:rsid w:val="00501550"/>
    <w:rsid w:val="00583245"/>
    <w:rsid w:val="0089272D"/>
    <w:rsid w:val="008A5729"/>
    <w:rsid w:val="008F225F"/>
    <w:rsid w:val="00A94AA4"/>
    <w:rsid w:val="00AE79E8"/>
    <w:rsid w:val="00C26200"/>
    <w:rsid w:val="00C53132"/>
    <w:rsid w:val="00D865AA"/>
    <w:rsid w:val="00E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A6ED"/>
  <w15:docId w15:val="{39BBBFA6-752A-431D-9D59-D65D8E1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74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slocado">
    <w:name w:val="Recuo deslocado"/>
    <w:basedOn w:val="Normal"/>
    <w:rsid w:val="002F2748"/>
    <w:pPr>
      <w:ind w:left="5664" w:firstLine="6"/>
      <w:jc w:val="both"/>
    </w:pPr>
    <w:rPr>
      <w:b/>
      <w:sz w:val="24"/>
    </w:rPr>
  </w:style>
  <w:style w:type="paragraph" w:customStyle="1" w:styleId="Standard">
    <w:name w:val="Standard"/>
    <w:qFormat/>
    <w:rsid w:val="00E2713F"/>
    <w:pPr>
      <w:widowControl w:val="0"/>
      <w:suppressAutoHyphens/>
      <w:spacing w:after="0" w:line="240" w:lineRule="auto"/>
    </w:pPr>
    <w:rPr>
      <w:rFonts w:ascii="Calibri" w:eastAsia="Lucida Sans Unicode" w:hAnsi="Calibri" w:cs="Tahoma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</cp:revision>
  <cp:lastPrinted>2024-10-30T13:42:00Z</cp:lastPrinted>
  <dcterms:created xsi:type="dcterms:W3CDTF">2025-12-01T13:03:00Z</dcterms:created>
  <dcterms:modified xsi:type="dcterms:W3CDTF">2025-12-22T12:04:00Z</dcterms:modified>
</cp:coreProperties>
</file>