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2CF75FC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(quinze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dezembro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591886">
        <w:rPr>
          <w:rFonts w:ascii="Times New Roman" w:hAnsi="Times New Roman" w:cs="Times New Roman"/>
          <w:b/>
        </w:rPr>
        <w:t>83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24428166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591886">
        <w:rPr>
          <w:rFonts w:ascii="Times New Roman" w:hAnsi="Times New Roman" w:cs="Times New Roman"/>
          <w:b/>
        </w:rPr>
        <w:t>83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357F035C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15</w:t>
      </w:r>
      <w:r w:rsidR="00BE086F">
        <w:rPr>
          <w:rFonts w:ascii="Times New Roman" w:hAnsi="Times New Roman" w:cs="Times New Roman"/>
        </w:rPr>
        <w:t xml:space="preserve"> de </w:t>
      </w:r>
      <w:r w:rsidR="008F089A">
        <w:rPr>
          <w:rFonts w:ascii="Times New Roman" w:hAnsi="Times New Roman" w:cs="Times New Roman"/>
        </w:rPr>
        <w:t>dezembro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91766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A5012"/>
    <w:rsid w:val="008A77FC"/>
    <w:rsid w:val="008B248D"/>
    <w:rsid w:val="008D23D3"/>
    <w:rsid w:val="008D40AD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13</cp:revision>
  <cp:lastPrinted>2025-12-10T14:39:00Z</cp:lastPrinted>
  <dcterms:created xsi:type="dcterms:W3CDTF">2025-01-03T18:16:00Z</dcterms:created>
  <dcterms:modified xsi:type="dcterms:W3CDTF">2025-12-12T18:01:00Z</dcterms:modified>
</cp:coreProperties>
</file>